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E7079A" w:rsidRPr="00E7079A">
        <w:rPr>
          <w:rFonts w:ascii="Arial" w:hAnsi="Arial" w:cs="Arial"/>
          <w:b/>
        </w:rPr>
        <w:t>Resilience and Public Policy</w:t>
      </w:r>
    </w:p>
    <w:p w:rsidR="00B10D79" w:rsidRPr="00B10D79" w:rsidRDefault="00B10D79" w:rsidP="00B10D79">
      <w:pPr>
        <w:rPr>
          <w:rFonts w:ascii="Arial" w:hAnsi="Arial" w:cs="Arial"/>
          <w:b/>
        </w:rPr>
      </w:pPr>
      <w:r w:rsidRPr="00B10D79">
        <w:rPr>
          <w:rFonts w:ascii="Arial" w:hAnsi="Arial" w:cs="Arial"/>
          <w:b/>
        </w:rPr>
        <w:t>Issues and Opportunities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A38CD">
        <w:rPr>
          <w:rFonts w:ascii="Arial" w:hAnsi="Arial" w:cs="Arial"/>
        </w:rPr>
        <w:t xml:space="preserve">overnment funding programs </w:t>
      </w:r>
      <w:r>
        <w:rPr>
          <w:rFonts w:ascii="Arial" w:hAnsi="Arial" w:cs="Arial"/>
        </w:rPr>
        <w:t xml:space="preserve">are sometimes too rigid </w:t>
      </w:r>
      <w:r w:rsidRPr="004A38CD">
        <w:rPr>
          <w:rFonts w:ascii="Arial" w:hAnsi="Arial" w:cs="Arial"/>
        </w:rPr>
        <w:t xml:space="preserve">(e.g., reserve funding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not allowed, single-year/seasonal funding leads to cash flow problems, inability to adapt as you go can sap ingenuity, need ability to adapt programs to regional need)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Access to decision makers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limited, especially for organizations outside the Avalon Peninsula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com</w:t>
      </w:r>
      <w:r w:rsidRPr="0016262D">
        <w:rPr>
          <w:rFonts w:ascii="Arial" w:hAnsi="Arial" w:cs="Arial"/>
        </w:rPr>
        <w:t xml:space="preserve">munity sector </w:t>
      </w:r>
      <w:r>
        <w:rPr>
          <w:rFonts w:ascii="Arial" w:hAnsi="Arial" w:cs="Arial"/>
        </w:rPr>
        <w:t xml:space="preserve">lacks </w:t>
      </w:r>
      <w:r w:rsidRPr="0016262D">
        <w:rPr>
          <w:rFonts w:ascii="Arial" w:hAnsi="Arial" w:cs="Arial"/>
        </w:rPr>
        <w:t>awareness of support programs available across all departments, levels of government and private sources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often a l</w:t>
      </w:r>
      <w:r w:rsidRPr="004A38CD">
        <w:rPr>
          <w:rFonts w:ascii="Arial" w:hAnsi="Arial" w:cs="Arial"/>
        </w:rPr>
        <w:t xml:space="preserve">ack of communication about status of funding requests and </w:t>
      </w:r>
      <w:r>
        <w:rPr>
          <w:rFonts w:ascii="Arial" w:hAnsi="Arial" w:cs="Arial"/>
        </w:rPr>
        <w:t xml:space="preserve">there is a </w:t>
      </w:r>
      <w:r w:rsidRPr="004A38CD">
        <w:rPr>
          <w:rFonts w:ascii="Arial" w:hAnsi="Arial" w:cs="Arial"/>
        </w:rPr>
        <w:t>need for better/continuous relationships with departmental staff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Government programs </w:t>
      </w:r>
      <w:r w:rsidRPr="004A38CD">
        <w:rPr>
          <w:rFonts w:ascii="Arial" w:hAnsi="Arial" w:cs="Arial"/>
          <w:bCs/>
        </w:rPr>
        <w:t xml:space="preserve">do not appear to </w:t>
      </w:r>
      <w:r w:rsidRPr="004A38CD">
        <w:rPr>
          <w:rFonts w:ascii="Arial" w:hAnsi="Arial" w:cs="Arial"/>
        </w:rPr>
        <w:t>regard funding as an investment but rather as an expenditure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l</w:t>
      </w:r>
      <w:r w:rsidRPr="004A38CD">
        <w:rPr>
          <w:rFonts w:ascii="Arial" w:hAnsi="Arial" w:cs="Arial"/>
        </w:rPr>
        <w:t>ittle opportunity for skills development and training on matters such as risk management, accountability, board governance and succession planning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4A38CD">
        <w:rPr>
          <w:rFonts w:ascii="Arial" w:hAnsi="Arial" w:cs="Arial"/>
        </w:rPr>
        <w:t>Incrementalism places pressure on organizations to do more or different things without the benefit of increas</w:t>
      </w:r>
      <w:r>
        <w:rPr>
          <w:rFonts w:ascii="Arial" w:hAnsi="Arial" w:cs="Arial"/>
        </w:rPr>
        <w:t>ed funding.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>Short-term funding does not allow for long-term planning (e.g., succession and program planning</w:t>
      </w:r>
      <w:r>
        <w:rPr>
          <w:rFonts w:ascii="Arial" w:hAnsi="Arial" w:cs="Arial"/>
        </w:rPr>
        <w:t>, delivery of community services</w:t>
      </w:r>
      <w:r w:rsidRPr="004A38C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potential to s</w:t>
      </w:r>
      <w:r w:rsidRPr="004A38CD">
        <w:rPr>
          <w:rFonts w:ascii="Arial" w:hAnsi="Arial" w:cs="Arial"/>
        </w:rPr>
        <w:t xml:space="preserve">hare services </w:t>
      </w:r>
      <w:r>
        <w:rPr>
          <w:rFonts w:ascii="Arial" w:hAnsi="Arial" w:cs="Arial"/>
        </w:rPr>
        <w:t>and create hubs (e.g., administration, HR, IT) across small organizations.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Impact and results can be measured in terms of social return on investment.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Government programs and services may be delivered more efficiently and at less cost through partnership.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B10D79" w:rsidRDefault="00B10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D65C7" w:rsidRDefault="00BB07E7" w:rsidP="00FD6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5034"/>
      </w:tblGrid>
      <w:tr w:rsidR="00FD65C7" w:rsidTr="00C620D0">
        <w:trPr>
          <w:trHeight w:val="1047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</w:tr>
      <w:tr w:rsidR="00FD65C7" w:rsidTr="00C620D0">
        <w:trPr>
          <w:trHeight w:val="57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86165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Easier access to government programs,</w:t>
            </w:r>
          </w:p>
          <w:p w:rsidR="00861653" w:rsidRPr="00C620D0" w:rsidRDefault="00E72BA0" w:rsidP="00861653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61653" w:rsidRPr="00C620D0">
              <w:rPr>
                <w:rFonts w:ascii="Arial" w:hAnsi="Arial" w:cs="Arial"/>
              </w:rPr>
              <w:t>echnology issues (not everyone has UTD Technology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A14A18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Lobby to establish</w:t>
            </w:r>
            <w:r w:rsidR="00FA59AF" w:rsidRPr="00C620D0">
              <w:rPr>
                <w:rFonts w:ascii="Arial" w:hAnsi="Arial" w:cs="Arial"/>
              </w:rPr>
              <w:t xml:space="preserve"> t</w:t>
            </w:r>
            <w:r w:rsidR="009623CA" w:rsidRPr="00C620D0">
              <w:rPr>
                <w:rFonts w:ascii="Arial" w:hAnsi="Arial" w:cs="Arial"/>
              </w:rPr>
              <w:t>wo way conversation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C620D0">
        <w:trPr>
          <w:trHeight w:val="53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86165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Not a zero sum game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9623CA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Create links to other organizations/partnerships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C620D0">
        <w:trPr>
          <w:trHeight w:val="62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86165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Make after</w:t>
            </w:r>
            <w:r w:rsidR="00E72BA0">
              <w:rPr>
                <w:rFonts w:ascii="Arial" w:hAnsi="Arial" w:cs="Arial"/>
              </w:rPr>
              <w:t>-</w:t>
            </w:r>
            <w:r w:rsidRPr="00C620D0">
              <w:rPr>
                <w:rFonts w:ascii="Arial" w:hAnsi="Arial" w:cs="Arial"/>
              </w:rPr>
              <w:t>hours accessibility phone?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9623CA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Share resources/identify assets &amp; infrastructure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C620D0">
        <w:trPr>
          <w:trHeight w:val="53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86165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Recognize value of organizations, ongoing support</w:t>
            </w:r>
            <w:r w:rsidR="00AD415F" w:rsidRPr="00C620D0">
              <w:rPr>
                <w:rFonts w:ascii="Arial" w:hAnsi="Arial" w:cs="Arial"/>
              </w:rPr>
              <w:t>, don’t require new applications if nothing has changed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9623CA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List of resources on date, PDF or database</w:t>
            </w:r>
          </w:p>
        </w:tc>
      </w:tr>
      <w:tr w:rsidR="00DC74BB" w:rsidTr="00C620D0">
        <w:trPr>
          <w:trHeight w:val="53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86165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Upload new data</w:t>
            </w:r>
            <w:r w:rsidR="00E72BA0">
              <w:rPr>
                <w:rFonts w:ascii="Arial" w:hAnsi="Arial" w:cs="Arial"/>
              </w:rPr>
              <w:t xml:space="preserve"> through data</w:t>
            </w:r>
            <w:r w:rsidR="00AD415F" w:rsidRPr="00C620D0">
              <w:rPr>
                <w:rFonts w:ascii="Arial" w:hAnsi="Arial" w:cs="Arial"/>
              </w:rPr>
              <w:t>base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484CBA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Cooperate on sharing resources, such as summer students, approve students regionally and then org</w:t>
            </w:r>
            <w:r w:rsidR="00E72BA0">
              <w:rPr>
                <w:rFonts w:ascii="Arial" w:hAnsi="Arial" w:cs="Arial"/>
              </w:rPr>
              <w:t>anization</w:t>
            </w:r>
            <w:r w:rsidRPr="00C620D0">
              <w:rPr>
                <w:rFonts w:ascii="Arial" w:hAnsi="Arial" w:cs="Arial"/>
              </w:rPr>
              <w:t xml:space="preserve">s. </w:t>
            </w:r>
            <w:r w:rsidR="00E72BA0" w:rsidRPr="00C620D0">
              <w:rPr>
                <w:rFonts w:ascii="Arial" w:hAnsi="Arial" w:cs="Arial"/>
              </w:rPr>
              <w:t>Divvy</w:t>
            </w:r>
            <w:r w:rsidRPr="00C620D0">
              <w:rPr>
                <w:rFonts w:ascii="Arial" w:hAnsi="Arial" w:cs="Arial"/>
              </w:rPr>
              <w:t xml:space="preserve"> up based on need.</w:t>
            </w:r>
          </w:p>
        </w:tc>
      </w:tr>
      <w:tr w:rsidR="00DC74BB" w:rsidTr="00C620D0">
        <w:trPr>
          <w:trHeight w:val="53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E72BA0" w:rsidP="00E72B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</w:t>
            </w:r>
            <w:r w:rsidR="00AD415F" w:rsidRPr="00C620D0">
              <w:rPr>
                <w:rFonts w:ascii="Arial" w:hAnsi="Arial" w:cs="Arial"/>
              </w:rPr>
              <w:t>year funding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DC74BB" w:rsidP="00E72BA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C74BB" w:rsidTr="00C620D0">
        <w:trPr>
          <w:trHeight w:val="53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AD415F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Unclear criteria/process</w:t>
            </w:r>
            <w:r w:rsidR="00D64B66">
              <w:rPr>
                <w:rFonts w:ascii="Arial" w:hAnsi="Arial" w:cs="Arial"/>
              </w:rPr>
              <w:t xml:space="preserve"> for decision making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B" w:rsidRPr="00C620D0" w:rsidRDefault="00DC74BB" w:rsidP="00BF26C6">
            <w:pPr>
              <w:rPr>
                <w:rFonts w:ascii="Arial" w:hAnsi="Arial" w:cs="Arial"/>
              </w:rPr>
            </w:pPr>
          </w:p>
          <w:p w:rsidR="00BF26C6" w:rsidRPr="00C620D0" w:rsidRDefault="00BF26C6" w:rsidP="00BF26C6">
            <w:pPr>
              <w:rPr>
                <w:rFonts w:ascii="Arial" w:hAnsi="Arial" w:cs="Arial"/>
              </w:rPr>
            </w:pPr>
          </w:p>
        </w:tc>
      </w:tr>
    </w:tbl>
    <w:p w:rsidR="00FD65C7" w:rsidRDefault="00FD65C7" w:rsidP="00FD65C7">
      <w:pPr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D65C7" w:rsidRDefault="00BB07E7" w:rsidP="00FD6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731"/>
      </w:tblGrid>
      <w:tr w:rsidR="00FD65C7" w:rsidTr="00FD65C7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</w:tr>
      <w:tr w:rsidR="00FD65C7" w:rsidTr="00FD65C7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6E073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Make application processes easier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6E073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Be a role model for community sector cooperation, leads to private sector development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6E073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More transparency on funded projects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E3450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Inventory of local skills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E72BA0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 county style of G</w:t>
            </w:r>
            <w:r w:rsidR="006E073E" w:rsidRPr="00C620D0">
              <w:rPr>
                <w:rFonts w:ascii="Arial" w:hAnsi="Arial" w:cs="Arial"/>
              </w:rPr>
              <w:t>overnment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4C657C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Volunteer recruitment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6E073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Regionalization of economic development initiatives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C620D0" w:rsidRDefault="002E3C1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Steering committee to lobby re</w:t>
            </w:r>
            <w:r w:rsidR="00E72BA0">
              <w:rPr>
                <w:rFonts w:ascii="Arial" w:hAnsi="Arial" w:cs="Arial"/>
              </w:rPr>
              <w:t>garding</w:t>
            </w:r>
            <w:r w:rsidRPr="00C620D0">
              <w:rPr>
                <w:rFonts w:ascii="Arial" w:hAnsi="Arial" w:cs="Arial"/>
              </w:rPr>
              <w:t xml:space="preserve"> government policies.</w:t>
            </w:r>
          </w:p>
        </w:tc>
      </w:tr>
      <w:tr w:rsidR="008E10EB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6E073E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Encourage amalgamation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4E68A3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Commit to workshops, teleconferences re</w:t>
            </w:r>
            <w:r w:rsidR="00E72BA0">
              <w:rPr>
                <w:rFonts w:ascii="Arial" w:hAnsi="Arial" w:cs="Arial"/>
              </w:rPr>
              <w:t>garding</w:t>
            </w:r>
            <w:r w:rsidRPr="00C620D0">
              <w:rPr>
                <w:rFonts w:ascii="Arial" w:hAnsi="Arial" w:cs="Arial"/>
              </w:rPr>
              <w:t xml:space="preserve"> funding opportunities, processes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8E10EB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E3450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Provide fu</w:t>
            </w:r>
            <w:r w:rsidR="00E72BA0">
              <w:rPr>
                <w:rFonts w:ascii="Arial" w:hAnsi="Arial" w:cs="Arial"/>
              </w:rPr>
              <w:t>nding for development expertise</w:t>
            </w:r>
            <w:r w:rsidR="0012150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760A2B" w:rsidP="00760A2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Subsector hub.</w:t>
            </w:r>
          </w:p>
        </w:tc>
      </w:tr>
      <w:tr w:rsidR="008E10EB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2A46D4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Regional involvement in decision making- funding</w:t>
            </w:r>
            <w:r w:rsidR="0012150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B" w:rsidRPr="00C620D0" w:rsidRDefault="008E10EB" w:rsidP="00E72BA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06A2C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C" w:rsidRPr="00C620D0" w:rsidRDefault="00C06A2C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620D0">
              <w:rPr>
                <w:rFonts w:ascii="Arial" w:hAnsi="Arial" w:cs="Arial"/>
              </w:rPr>
              <w:t>Can funding for students be re</w:t>
            </w:r>
            <w:r w:rsidR="00873633" w:rsidRPr="00C620D0">
              <w:rPr>
                <w:rFonts w:ascii="Arial" w:hAnsi="Arial" w:cs="Arial"/>
              </w:rPr>
              <w:t>-</w:t>
            </w:r>
            <w:r w:rsidRPr="00C620D0">
              <w:rPr>
                <w:rFonts w:ascii="Arial" w:hAnsi="Arial" w:cs="Arial"/>
              </w:rPr>
              <w:t>profiled to seniors</w:t>
            </w:r>
            <w:r w:rsidR="002E3C17" w:rsidRPr="00C620D0">
              <w:rPr>
                <w:rFonts w:ascii="Arial" w:hAnsi="Arial" w:cs="Arial"/>
              </w:rPr>
              <w:t xml:space="preserve"> to fit local circumstances</w:t>
            </w:r>
            <w:r w:rsidR="00E72BA0">
              <w:rPr>
                <w:rFonts w:ascii="Arial" w:hAnsi="Arial" w:cs="Arial"/>
              </w:rPr>
              <w:t>?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C" w:rsidRPr="00C620D0" w:rsidRDefault="00C06A2C" w:rsidP="00E72BA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FD65C7" w:rsidRDefault="00FD65C7" w:rsidP="00FD65C7">
      <w:pPr>
        <w:jc w:val="center"/>
        <w:rPr>
          <w:rFonts w:ascii="Arial" w:hAnsi="Arial" w:cs="Arial"/>
          <w:b/>
        </w:rPr>
      </w:pPr>
    </w:p>
    <w:p w:rsidR="00FD65C7" w:rsidRDefault="00FD65C7" w:rsidP="00FD65C7">
      <w:pPr>
        <w:jc w:val="center"/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D65C7" w:rsidRDefault="00BB07E7" w:rsidP="00FD6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p w:rsidR="00FD65C7" w:rsidRDefault="00FD65C7" w:rsidP="00FD65C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852"/>
      </w:tblGrid>
      <w:tr w:rsidR="00FD65C7" w:rsidTr="00FD65C7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Default="00FD6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FD65C7" w:rsidRDefault="00FD65C7">
            <w:pPr>
              <w:rPr>
                <w:rFonts w:ascii="Arial" w:hAnsi="Arial" w:cs="Arial"/>
              </w:rPr>
            </w:pPr>
          </w:p>
        </w:tc>
      </w:tr>
      <w:tr w:rsidR="00FD65C7" w:rsidTr="00FD65C7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150EFD" w:rsidP="00150EF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0EFD">
              <w:rPr>
                <w:rFonts w:ascii="Arial" w:hAnsi="Arial" w:cs="Arial"/>
              </w:rPr>
              <w:t>Government officials more actively engaged in projects from start to finish</w:t>
            </w:r>
            <w:r w:rsidR="00E72BA0">
              <w:rPr>
                <w:rFonts w:ascii="Arial" w:hAnsi="Arial" w:cs="Arial"/>
              </w:rPr>
              <w:t>.  P</w:t>
            </w:r>
            <w:r>
              <w:rPr>
                <w:rFonts w:ascii="Arial" w:hAnsi="Arial" w:cs="Arial"/>
              </w:rPr>
              <w:t>roject updates to ensure effective project implementation/part of process</w:t>
            </w:r>
            <w:r w:rsidR="00E72BA0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81647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 for the community sector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150EFD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modules for volunteers, marketing, project management, business skills/education</w:t>
            </w:r>
            <w:r w:rsidR="008656AD">
              <w:rPr>
                <w:rFonts w:ascii="Arial" w:hAnsi="Arial" w:cs="Arial"/>
              </w:rPr>
              <w:t>/book-keeping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816477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greater cooperation/coordination among groups.</w:t>
            </w:r>
          </w:p>
        </w:tc>
      </w:tr>
      <w:tr w:rsidR="00FD65C7" w:rsidTr="00FD65C7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592078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expertise in marketing, etc</w:t>
            </w:r>
            <w:r w:rsidR="00E72B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for specific projects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7B1C2F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 many groups but need specialization</w:t>
            </w:r>
            <w:r w:rsidR="00760A2B">
              <w:rPr>
                <w:rFonts w:ascii="Arial" w:hAnsi="Arial" w:cs="Arial"/>
              </w:rPr>
              <w:t>.</w:t>
            </w:r>
          </w:p>
        </w:tc>
      </w:tr>
      <w:tr w:rsidR="00FD65C7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4D3AB5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education re</w:t>
            </w:r>
            <w:r w:rsidR="00E72BA0">
              <w:rPr>
                <w:rFonts w:ascii="Arial" w:hAnsi="Arial" w:cs="Arial"/>
              </w:rPr>
              <w:t>garding</w:t>
            </w:r>
            <w:r>
              <w:rPr>
                <w:rFonts w:ascii="Arial" w:hAnsi="Arial" w:cs="Arial"/>
              </w:rPr>
              <w:t xml:space="preserve"> available resources.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7" w:rsidRPr="00150EFD" w:rsidRDefault="00FD65C7" w:rsidP="00E72BA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620D0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150EFD" w:rsidRDefault="004D3AB5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public awareness</w:t>
            </w:r>
            <w:r w:rsidR="00760A2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150EFD" w:rsidRDefault="00C620D0" w:rsidP="00E72BA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620D0" w:rsidTr="00FD65C7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Pr="00EA0F22" w:rsidRDefault="00EA0F22" w:rsidP="00FD65C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0F22">
              <w:rPr>
                <w:rFonts w:ascii="Arial" w:hAnsi="Arial" w:cs="Arial"/>
              </w:rPr>
              <w:t>Help with navigating the system</w:t>
            </w:r>
            <w:r>
              <w:rPr>
                <w:rFonts w:ascii="Arial" w:hAnsi="Arial" w:cs="Arial"/>
              </w:rPr>
              <w:t xml:space="preserve">, </w:t>
            </w:r>
            <w:r w:rsidR="00760A2B">
              <w:rPr>
                <w:rFonts w:ascii="Arial" w:hAnsi="Arial" w:cs="Arial"/>
              </w:rPr>
              <w:t>concierge.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0" w:rsidRDefault="00C620D0" w:rsidP="00E72BA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FD65C7" w:rsidRDefault="00FD65C7" w:rsidP="00FD65C7">
      <w:pPr>
        <w:jc w:val="center"/>
        <w:rPr>
          <w:rFonts w:ascii="Arial" w:hAnsi="Arial" w:cs="Arial"/>
          <w:b/>
        </w:rPr>
      </w:pPr>
    </w:p>
    <w:p w:rsidR="00FD65C7" w:rsidRDefault="00FD65C7" w:rsidP="00FD65C7">
      <w:pPr>
        <w:rPr>
          <w:rFonts w:ascii="Arial" w:hAnsi="Arial" w:cs="Arial"/>
          <w:b/>
        </w:rPr>
      </w:pPr>
    </w:p>
    <w:p w:rsidR="007E21FF" w:rsidRDefault="007E21FF" w:rsidP="00F930ED">
      <w:pPr>
        <w:rPr>
          <w:rFonts w:ascii="Arial" w:hAnsi="Arial" w:cs="Arial"/>
          <w:b/>
        </w:rPr>
      </w:pPr>
      <w:bookmarkStart w:id="0" w:name="_GoBack"/>
      <w:bookmarkEnd w:id="0"/>
    </w:p>
    <w:sectPr w:rsidR="007E21FF" w:rsidSect="00A4211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91" w:rsidRDefault="005D3B91" w:rsidP="0002340F">
      <w:pPr>
        <w:spacing w:after="0" w:line="240" w:lineRule="auto"/>
      </w:pPr>
      <w:r>
        <w:separator/>
      </w:r>
    </w:p>
  </w:endnote>
  <w:endnote w:type="continuationSeparator" w:id="0">
    <w:p w:rsidR="005D3B91" w:rsidRDefault="005D3B91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0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91" w:rsidRDefault="005D3B91" w:rsidP="0002340F">
      <w:pPr>
        <w:spacing w:after="0" w:line="240" w:lineRule="auto"/>
      </w:pPr>
      <w:r>
        <w:separator/>
      </w:r>
    </w:p>
  </w:footnote>
  <w:footnote w:type="continuationSeparator" w:id="0">
    <w:p w:rsidR="005D3B91" w:rsidRDefault="005D3B91" w:rsidP="0002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712E5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F67DF"/>
    <w:rsid w:val="0010717C"/>
    <w:rsid w:val="00121506"/>
    <w:rsid w:val="00150EFD"/>
    <w:rsid w:val="0019480B"/>
    <w:rsid w:val="001A4B66"/>
    <w:rsid w:val="001F1FDC"/>
    <w:rsid w:val="0022428D"/>
    <w:rsid w:val="00245689"/>
    <w:rsid w:val="00253431"/>
    <w:rsid w:val="002A46D4"/>
    <w:rsid w:val="002D3C01"/>
    <w:rsid w:val="002E3C17"/>
    <w:rsid w:val="00304687"/>
    <w:rsid w:val="003779D4"/>
    <w:rsid w:val="00393B8D"/>
    <w:rsid w:val="003E0354"/>
    <w:rsid w:val="00414BDE"/>
    <w:rsid w:val="004420BA"/>
    <w:rsid w:val="00484CBA"/>
    <w:rsid w:val="00486F75"/>
    <w:rsid w:val="004C657C"/>
    <w:rsid w:val="004D27F7"/>
    <w:rsid w:val="004D3AB5"/>
    <w:rsid w:val="004D7465"/>
    <w:rsid w:val="004E5A03"/>
    <w:rsid w:val="004E68A3"/>
    <w:rsid w:val="0052080B"/>
    <w:rsid w:val="0056198F"/>
    <w:rsid w:val="00592078"/>
    <w:rsid w:val="005A44FB"/>
    <w:rsid w:val="005C1903"/>
    <w:rsid w:val="005D3B91"/>
    <w:rsid w:val="006B1726"/>
    <w:rsid w:val="006C2CFB"/>
    <w:rsid w:val="006E073E"/>
    <w:rsid w:val="007378FE"/>
    <w:rsid w:val="007556EC"/>
    <w:rsid w:val="00760A2B"/>
    <w:rsid w:val="007B1C2F"/>
    <w:rsid w:val="007C51F4"/>
    <w:rsid w:val="007D59EC"/>
    <w:rsid w:val="007E21FF"/>
    <w:rsid w:val="00816477"/>
    <w:rsid w:val="00823110"/>
    <w:rsid w:val="00861653"/>
    <w:rsid w:val="008656AD"/>
    <w:rsid w:val="00873633"/>
    <w:rsid w:val="008E10EB"/>
    <w:rsid w:val="00946BAF"/>
    <w:rsid w:val="00954CA5"/>
    <w:rsid w:val="0095588A"/>
    <w:rsid w:val="0096130B"/>
    <w:rsid w:val="009623CA"/>
    <w:rsid w:val="00971174"/>
    <w:rsid w:val="00A14A18"/>
    <w:rsid w:val="00A3299C"/>
    <w:rsid w:val="00A42118"/>
    <w:rsid w:val="00A51525"/>
    <w:rsid w:val="00A66BE2"/>
    <w:rsid w:val="00AD415F"/>
    <w:rsid w:val="00B06D41"/>
    <w:rsid w:val="00B10D79"/>
    <w:rsid w:val="00B132FB"/>
    <w:rsid w:val="00B72662"/>
    <w:rsid w:val="00BB07E7"/>
    <w:rsid w:val="00BE6274"/>
    <w:rsid w:val="00BF26C6"/>
    <w:rsid w:val="00C06A2C"/>
    <w:rsid w:val="00C37D2B"/>
    <w:rsid w:val="00C461AF"/>
    <w:rsid w:val="00C611CD"/>
    <w:rsid w:val="00C620D0"/>
    <w:rsid w:val="00CC5F4E"/>
    <w:rsid w:val="00D64B66"/>
    <w:rsid w:val="00DC74BB"/>
    <w:rsid w:val="00DE6FEC"/>
    <w:rsid w:val="00E34507"/>
    <w:rsid w:val="00E41665"/>
    <w:rsid w:val="00E7079A"/>
    <w:rsid w:val="00E72BA0"/>
    <w:rsid w:val="00E96771"/>
    <w:rsid w:val="00EA0F22"/>
    <w:rsid w:val="00EB31EF"/>
    <w:rsid w:val="00F01517"/>
    <w:rsid w:val="00F719D2"/>
    <w:rsid w:val="00F856C4"/>
    <w:rsid w:val="00F930ED"/>
    <w:rsid w:val="00F95151"/>
    <w:rsid w:val="00FA59AF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55B2C1"/>
  <w15:docId w15:val="{0F65D7EA-945E-4237-AB21-F4D5DC5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E300-4B09-4CC2-973D-65C64202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7</cp:revision>
  <dcterms:created xsi:type="dcterms:W3CDTF">2018-11-21T16:20:00Z</dcterms:created>
  <dcterms:modified xsi:type="dcterms:W3CDTF">2018-12-14T13:30:00Z</dcterms:modified>
</cp:coreProperties>
</file>